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05D91" w14:textId="77777777" w:rsidR="005F345D" w:rsidRPr="00756414" w:rsidRDefault="005F345D" w:rsidP="00756414">
      <w:pPr>
        <w:spacing w:line="480" w:lineRule="auto"/>
        <w:jc w:val="center"/>
        <w:rPr>
          <w:rFonts w:ascii="Times New Roman" w:hAnsi="Times New Roman" w:cs="Times New Roman"/>
          <w:sz w:val="24"/>
          <w:szCs w:val="24"/>
        </w:rPr>
      </w:pPr>
    </w:p>
    <w:p w14:paraId="14022E03" w14:textId="77777777" w:rsidR="005F345D" w:rsidRPr="00756414" w:rsidRDefault="005F345D" w:rsidP="00756414">
      <w:pPr>
        <w:spacing w:line="480" w:lineRule="auto"/>
        <w:jc w:val="center"/>
        <w:rPr>
          <w:rFonts w:ascii="Times New Roman" w:hAnsi="Times New Roman" w:cs="Times New Roman"/>
          <w:sz w:val="24"/>
          <w:szCs w:val="24"/>
        </w:rPr>
      </w:pPr>
    </w:p>
    <w:p w14:paraId="32ABF49E" w14:textId="77777777" w:rsidR="005F345D" w:rsidRPr="00756414" w:rsidRDefault="005F345D" w:rsidP="00756414">
      <w:pPr>
        <w:spacing w:line="480" w:lineRule="auto"/>
        <w:jc w:val="center"/>
        <w:rPr>
          <w:rFonts w:ascii="Times New Roman" w:hAnsi="Times New Roman" w:cs="Times New Roman"/>
          <w:sz w:val="24"/>
          <w:szCs w:val="24"/>
        </w:rPr>
      </w:pPr>
    </w:p>
    <w:p w14:paraId="09D42ED6" w14:textId="77777777" w:rsidR="005F345D" w:rsidRPr="00756414" w:rsidRDefault="005F345D" w:rsidP="00756414">
      <w:pPr>
        <w:spacing w:line="480" w:lineRule="auto"/>
        <w:jc w:val="center"/>
        <w:rPr>
          <w:rFonts w:ascii="Times New Roman" w:hAnsi="Times New Roman" w:cs="Times New Roman"/>
          <w:sz w:val="24"/>
          <w:szCs w:val="24"/>
        </w:rPr>
      </w:pPr>
    </w:p>
    <w:p w14:paraId="2C158EA0" w14:textId="77777777" w:rsidR="005F345D" w:rsidRPr="00756414" w:rsidRDefault="005F345D" w:rsidP="00756414">
      <w:pPr>
        <w:spacing w:line="480" w:lineRule="auto"/>
        <w:jc w:val="center"/>
        <w:rPr>
          <w:rFonts w:ascii="Times New Roman" w:hAnsi="Times New Roman" w:cs="Times New Roman"/>
          <w:sz w:val="24"/>
          <w:szCs w:val="24"/>
        </w:rPr>
      </w:pPr>
    </w:p>
    <w:p w14:paraId="520D6385" w14:textId="77777777" w:rsidR="005F345D" w:rsidRPr="00756414" w:rsidRDefault="005F345D" w:rsidP="00756414">
      <w:pPr>
        <w:spacing w:line="480" w:lineRule="auto"/>
        <w:jc w:val="center"/>
        <w:rPr>
          <w:rFonts w:ascii="Times New Roman" w:hAnsi="Times New Roman" w:cs="Times New Roman"/>
          <w:sz w:val="24"/>
          <w:szCs w:val="24"/>
        </w:rPr>
      </w:pPr>
    </w:p>
    <w:p w14:paraId="66AFC586" w14:textId="77777777" w:rsidR="005F345D" w:rsidRPr="00756414" w:rsidRDefault="005F345D" w:rsidP="00756414">
      <w:pPr>
        <w:spacing w:line="480" w:lineRule="auto"/>
        <w:jc w:val="center"/>
        <w:rPr>
          <w:rFonts w:ascii="Times New Roman" w:hAnsi="Times New Roman" w:cs="Times New Roman"/>
          <w:sz w:val="24"/>
          <w:szCs w:val="24"/>
        </w:rPr>
      </w:pPr>
      <w:r w:rsidRPr="00756414">
        <w:rPr>
          <w:rFonts w:ascii="Times New Roman" w:hAnsi="Times New Roman" w:cs="Times New Roman"/>
          <w:sz w:val="24"/>
          <w:szCs w:val="24"/>
        </w:rPr>
        <w:t xml:space="preserve">How </w:t>
      </w:r>
      <w:r w:rsidR="00205C87" w:rsidRPr="00756414">
        <w:rPr>
          <w:rFonts w:ascii="Times New Roman" w:hAnsi="Times New Roman" w:cs="Times New Roman"/>
          <w:sz w:val="24"/>
          <w:szCs w:val="24"/>
        </w:rPr>
        <w:t>Does Trade War between Countries Affect Businesses?</w:t>
      </w:r>
    </w:p>
    <w:p w14:paraId="00398837" w14:textId="77777777" w:rsidR="005F345D" w:rsidRPr="00756414" w:rsidRDefault="005F345D" w:rsidP="00756414">
      <w:pPr>
        <w:spacing w:line="480" w:lineRule="auto"/>
        <w:jc w:val="center"/>
        <w:rPr>
          <w:rFonts w:ascii="Times New Roman" w:hAnsi="Times New Roman" w:cs="Times New Roman"/>
          <w:sz w:val="24"/>
          <w:szCs w:val="24"/>
        </w:rPr>
      </w:pPr>
      <w:r w:rsidRPr="00756414">
        <w:rPr>
          <w:rFonts w:ascii="Times New Roman" w:hAnsi="Times New Roman" w:cs="Times New Roman"/>
          <w:sz w:val="24"/>
          <w:szCs w:val="24"/>
        </w:rPr>
        <w:t>Student’s Name</w:t>
      </w:r>
    </w:p>
    <w:p w14:paraId="3A2B53FD" w14:textId="77777777" w:rsidR="005F345D" w:rsidRPr="00756414" w:rsidRDefault="005F345D" w:rsidP="00756414">
      <w:pPr>
        <w:spacing w:line="480" w:lineRule="auto"/>
        <w:jc w:val="center"/>
        <w:rPr>
          <w:rFonts w:ascii="Times New Roman" w:hAnsi="Times New Roman" w:cs="Times New Roman"/>
          <w:sz w:val="24"/>
          <w:szCs w:val="24"/>
        </w:rPr>
      </w:pPr>
      <w:r w:rsidRPr="00756414">
        <w:rPr>
          <w:rFonts w:ascii="Times New Roman" w:hAnsi="Times New Roman" w:cs="Times New Roman"/>
          <w:sz w:val="24"/>
          <w:szCs w:val="24"/>
        </w:rPr>
        <w:t>Institution</w:t>
      </w:r>
    </w:p>
    <w:p w14:paraId="2B41D89F" w14:textId="77777777" w:rsidR="005F345D" w:rsidRPr="00756414" w:rsidRDefault="005F345D" w:rsidP="00756414">
      <w:pPr>
        <w:spacing w:line="480" w:lineRule="auto"/>
        <w:rPr>
          <w:rFonts w:ascii="Times New Roman" w:hAnsi="Times New Roman" w:cs="Times New Roman"/>
          <w:sz w:val="24"/>
          <w:szCs w:val="24"/>
        </w:rPr>
      </w:pPr>
    </w:p>
    <w:p w14:paraId="1820071C" w14:textId="77777777" w:rsidR="005F345D" w:rsidRPr="00756414" w:rsidRDefault="005F345D" w:rsidP="00756414">
      <w:pPr>
        <w:spacing w:line="480" w:lineRule="auto"/>
        <w:rPr>
          <w:rFonts w:ascii="Times New Roman" w:hAnsi="Times New Roman" w:cs="Times New Roman"/>
          <w:sz w:val="24"/>
          <w:szCs w:val="24"/>
        </w:rPr>
      </w:pPr>
    </w:p>
    <w:p w14:paraId="1FBD6B41" w14:textId="77777777" w:rsidR="005F345D" w:rsidRPr="00756414" w:rsidRDefault="005F345D" w:rsidP="00756414">
      <w:pPr>
        <w:spacing w:line="480" w:lineRule="auto"/>
        <w:rPr>
          <w:rFonts w:ascii="Times New Roman" w:hAnsi="Times New Roman" w:cs="Times New Roman"/>
          <w:sz w:val="24"/>
          <w:szCs w:val="24"/>
        </w:rPr>
      </w:pPr>
    </w:p>
    <w:p w14:paraId="40C86B4A" w14:textId="77777777" w:rsidR="005F345D" w:rsidRPr="00756414" w:rsidRDefault="005F345D" w:rsidP="00756414">
      <w:pPr>
        <w:spacing w:line="480" w:lineRule="auto"/>
        <w:rPr>
          <w:rFonts w:ascii="Times New Roman" w:hAnsi="Times New Roman" w:cs="Times New Roman"/>
          <w:sz w:val="24"/>
          <w:szCs w:val="24"/>
        </w:rPr>
      </w:pPr>
    </w:p>
    <w:p w14:paraId="63C8C515" w14:textId="77777777" w:rsidR="005F345D" w:rsidRPr="00756414" w:rsidRDefault="005F345D" w:rsidP="00756414">
      <w:pPr>
        <w:spacing w:line="480" w:lineRule="auto"/>
        <w:rPr>
          <w:rFonts w:ascii="Times New Roman" w:hAnsi="Times New Roman" w:cs="Times New Roman"/>
          <w:sz w:val="24"/>
          <w:szCs w:val="24"/>
        </w:rPr>
      </w:pPr>
    </w:p>
    <w:p w14:paraId="283D903F" w14:textId="77777777" w:rsidR="005F345D" w:rsidRPr="00756414" w:rsidRDefault="005F345D" w:rsidP="00756414">
      <w:pPr>
        <w:spacing w:line="480" w:lineRule="auto"/>
        <w:rPr>
          <w:rFonts w:ascii="Times New Roman" w:hAnsi="Times New Roman" w:cs="Times New Roman"/>
          <w:sz w:val="24"/>
          <w:szCs w:val="24"/>
        </w:rPr>
      </w:pPr>
    </w:p>
    <w:p w14:paraId="5CD37DA7" w14:textId="77777777" w:rsidR="005F345D" w:rsidRPr="00756414" w:rsidRDefault="005F345D" w:rsidP="00756414">
      <w:pPr>
        <w:spacing w:line="480" w:lineRule="auto"/>
        <w:rPr>
          <w:rFonts w:ascii="Times New Roman" w:hAnsi="Times New Roman" w:cs="Times New Roman"/>
          <w:sz w:val="24"/>
          <w:szCs w:val="24"/>
        </w:rPr>
      </w:pPr>
    </w:p>
    <w:p w14:paraId="3888556C" w14:textId="77777777" w:rsidR="005F345D" w:rsidRPr="00756414" w:rsidRDefault="005F345D" w:rsidP="00756414">
      <w:pPr>
        <w:spacing w:line="480" w:lineRule="auto"/>
        <w:rPr>
          <w:rFonts w:ascii="Times New Roman" w:hAnsi="Times New Roman" w:cs="Times New Roman"/>
          <w:sz w:val="24"/>
          <w:szCs w:val="24"/>
        </w:rPr>
      </w:pPr>
    </w:p>
    <w:p w14:paraId="6141DD55" w14:textId="77777777" w:rsidR="005F345D" w:rsidRPr="00756414" w:rsidRDefault="005F345D" w:rsidP="00756414">
      <w:pPr>
        <w:spacing w:line="480" w:lineRule="auto"/>
        <w:rPr>
          <w:rFonts w:ascii="Times New Roman" w:hAnsi="Times New Roman" w:cs="Times New Roman"/>
          <w:sz w:val="24"/>
          <w:szCs w:val="24"/>
        </w:rPr>
      </w:pPr>
    </w:p>
    <w:p w14:paraId="36D5028F" w14:textId="77777777" w:rsidR="005F345D" w:rsidRPr="005671D8" w:rsidRDefault="005F345D" w:rsidP="005671D8">
      <w:pPr>
        <w:spacing w:line="480" w:lineRule="auto"/>
        <w:jc w:val="both"/>
        <w:rPr>
          <w:rFonts w:ascii="Times New Roman" w:hAnsi="Times New Roman" w:cs="Times New Roman"/>
          <w:b/>
          <w:bCs/>
          <w:sz w:val="24"/>
          <w:szCs w:val="24"/>
        </w:rPr>
      </w:pPr>
      <w:r w:rsidRPr="005671D8">
        <w:rPr>
          <w:rFonts w:ascii="Times New Roman" w:hAnsi="Times New Roman" w:cs="Times New Roman"/>
          <w:b/>
          <w:bCs/>
          <w:sz w:val="24"/>
          <w:szCs w:val="24"/>
        </w:rPr>
        <w:lastRenderedPageBreak/>
        <w:t xml:space="preserve">How </w:t>
      </w:r>
      <w:r w:rsidR="00205C87" w:rsidRPr="005671D8">
        <w:rPr>
          <w:rFonts w:ascii="Times New Roman" w:hAnsi="Times New Roman" w:cs="Times New Roman"/>
          <w:b/>
          <w:bCs/>
          <w:sz w:val="24"/>
          <w:szCs w:val="24"/>
        </w:rPr>
        <w:t>Does Trade War between Countries Affect Businesses?</w:t>
      </w:r>
    </w:p>
    <w:p w14:paraId="24D00B62" w14:textId="77777777"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A trade war is an economic conflict between countries resulting from extreme protectionism. States in a trade war raise tariffs and impose trade barriers against each other. Tariffs are imposed leading to counter-tariffs. Increased protectionism reduces the trade flow of trade between the involved countries. This affects small businesses in significant ways including reducing their revenue, increasing the cost of production, stifling business growth, reducing imports and exports and sending volatility-causing shock waves to the stock market.</w:t>
      </w:r>
    </w:p>
    <w:p w14:paraId="5C516380" w14:textId="77777777" w:rsidR="005F345D" w:rsidRPr="00205C87" w:rsidRDefault="005F345D" w:rsidP="005671D8">
      <w:pPr>
        <w:spacing w:line="480" w:lineRule="auto"/>
        <w:jc w:val="both"/>
        <w:rPr>
          <w:rFonts w:ascii="Times New Roman" w:hAnsi="Times New Roman" w:cs="Times New Roman"/>
          <w:b/>
          <w:sz w:val="24"/>
          <w:szCs w:val="24"/>
        </w:rPr>
      </w:pPr>
      <w:r w:rsidRPr="00205C87">
        <w:rPr>
          <w:rFonts w:ascii="Times New Roman" w:hAnsi="Times New Roman" w:cs="Times New Roman"/>
          <w:b/>
          <w:sz w:val="24"/>
          <w:szCs w:val="24"/>
        </w:rPr>
        <w:t>Increased prices for goods and services</w:t>
      </w:r>
    </w:p>
    <w:p w14:paraId="3963087B" w14:textId="77777777"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Trade wars are associated with taxes and tariffs added on goods and services offered between countries.  These tariffs lead to an increase in production costs. The increased cost of production leads to the increased cost of goods and services. Businesses cannot be profitable if their goods are taxed more leading to an increase in their cost of production. Businesses must address increased costs by increasing the prices of their goods and services. In a short while, prices start skyrocketing in the market leading to a reduction in purchases. Increased prices discourage customers from buying goods and services. For instance, if a mobile phone costs $1000, it may cost $1100 in the context of a trade war. Buyers who only had $1000 are most likely to seek alternatives that meet their budgets. This reduces the purchasing power of consumers hence lowering profits for businesses. The price increase affects businesses in both countries involv</w:t>
      </w:r>
      <w:r w:rsidR="008C6995">
        <w:rPr>
          <w:rFonts w:ascii="Times New Roman" w:hAnsi="Times New Roman" w:cs="Times New Roman"/>
          <w:sz w:val="24"/>
          <w:szCs w:val="24"/>
        </w:rPr>
        <w:t>ed in a trade war (</w:t>
      </w:r>
      <w:r w:rsidR="008C6995">
        <w:rPr>
          <w:rFonts w:ascii="Times New Roman" w:eastAsia="Times New Roman" w:hAnsi="Times New Roman" w:cs="Times New Roman"/>
          <w:sz w:val="24"/>
          <w:szCs w:val="24"/>
        </w:rPr>
        <w:t>Ernst,</w:t>
      </w:r>
      <w:r w:rsidR="008C6995" w:rsidRPr="00756414">
        <w:rPr>
          <w:rFonts w:ascii="Times New Roman" w:eastAsia="Times New Roman" w:hAnsi="Times New Roman" w:cs="Times New Roman"/>
          <w:sz w:val="24"/>
          <w:szCs w:val="24"/>
        </w:rPr>
        <w:t xml:space="preserve"> Mer</w:t>
      </w:r>
      <w:r w:rsidR="008C6995">
        <w:rPr>
          <w:rFonts w:ascii="Times New Roman" w:eastAsia="Times New Roman" w:hAnsi="Times New Roman" w:cs="Times New Roman"/>
          <w:sz w:val="24"/>
          <w:szCs w:val="24"/>
        </w:rPr>
        <w:t xml:space="preserve">ola, &amp; Samaan, </w:t>
      </w:r>
      <w:r w:rsidR="008C6995" w:rsidRPr="00756414">
        <w:rPr>
          <w:rFonts w:ascii="Times New Roman" w:eastAsia="Times New Roman" w:hAnsi="Times New Roman" w:cs="Times New Roman"/>
          <w:sz w:val="24"/>
          <w:szCs w:val="24"/>
        </w:rPr>
        <w:t>2019).</w:t>
      </w:r>
    </w:p>
    <w:p w14:paraId="27492E80" w14:textId="77777777" w:rsidR="005F345D" w:rsidRPr="00205C87" w:rsidRDefault="005F345D" w:rsidP="005671D8">
      <w:pPr>
        <w:spacing w:line="480" w:lineRule="auto"/>
        <w:jc w:val="both"/>
        <w:rPr>
          <w:rFonts w:ascii="Times New Roman" w:hAnsi="Times New Roman" w:cs="Times New Roman"/>
          <w:b/>
          <w:sz w:val="24"/>
          <w:szCs w:val="24"/>
        </w:rPr>
      </w:pPr>
      <w:r w:rsidRPr="00205C87">
        <w:rPr>
          <w:rFonts w:ascii="Times New Roman" w:hAnsi="Times New Roman" w:cs="Times New Roman"/>
          <w:b/>
          <w:sz w:val="24"/>
          <w:szCs w:val="24"/>
        </w:rPr>
        <w:t>Reduction in revenue</w:t>
      </w:r>
    </w:p>
    <w:p w14:paraId="3D89B9D8" w14:textId="77777777"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 xml:space="preserve">Tariffs have destructed the market in very significant ways. Companies move from countries that are affected by tariffs to conduct businesses in places that are less impacted by the </w:t>
      </w:r>
      <w:r w:rsidRPr="00756414">
        <w:rPr>
          <w:rFonts w:ascii="Times New Roman" w:hAnsi="Times New Roman" w:cs="Times New Roman"/>
          <w:sz w:val="24"/>
          <w:szCs w:val="24"/>
        </w:rPr>
        <w:lastRenderedPageBreak/>
        <w:t>tariffs. Flat demand associated with price increases contributes to the revenue decline. The economic output of businesses reduces significantly because they cannot sustain the distractions caused by trade wars. Tariffs have a long-run impact on the GDP, wages and jobs. This will eventually reduce the revenue capacity of many businesses that cannot maneuver ways to manage the impact of the trade wars. Many businesses that cannot survive the decline may be force</w:t>
      </w:r>
      <w:r w:rsidR="00205C87">
        <w:rPr>
          <w:rFonts w:ascii="Times New Roman" w:hAnsi="Times New Roman" w:cs="Times New Roman"/>
          <w:sz w:val="24"/>
          <w:szCs w:val="24"/>
        </w:rPr>
        <w:t>d to shrink or close ultimately (</w:t>
      </w:r>
      <w:r w:rsidR="00205C87">
        <w:rPr>
          <w:rFonts w:ascii="Times New Roman" w:eastAsia="Times New Roman" w:hAnsi="Times New Roman" w:cs="Times New Roman"/>
          <w:sz w:val="24"/>
          <w:szCs w:val="24"/>
        </w:rPr>
        <w:t xml:space="preserve">Draper, </w:t>
      </w:r>
      <w:r w:rsidR="00205C87" w:rsidRPr="00756414">
        <w:rPr>
          <w:rFonts w:ascii="Times New Roman" w:eastAsia="Times New Roman" w:hAnsi="Times New Roman" w:cs="Times New Roman"/>
          <w:sz w:val="24"/>
          <w:szCs w:val="24"/>
        </w:rPr>
        <w:t>2017).</w:t>
      </w:r>
    </w:p>
    <w:p w14:paraId="67AB6909" w14:textId="77777777" w:rsidR="005F345D" w:rsidRPr="00205C87" w:rsidRDefault="005F345D" w:rsidP="005671D8">
      <w:pPr>
        <w:spacing w:line="480" w:lineRule="auto"/>
        <w:jc w:val="both"/>
        <w:rPr>
          <w:rFonts w:ascii="Times New Roman" w:hAnsi="Times New Roman" w:cs="Times New Roman"/>
          <w:b/>
          <w:sz w:val="24"/>
          <w:szCs w:val="24"/>
        </w:rPr>
      </w:pPr>
      <w:r w:rsidRPr="00205C87">
        <w:rPr>
          <w:rFonts w:ascii="Times New Roman" w:hAnsi="Times New Roman" w:cs="Times New Roman"/>
          <w:b/>
          <w:sz w:val="24"/>
          <w:szCs w:val="24"/>
        </w:rPr>
        <w:t>Stifling growth and innovation of business</w:t>
      </w:r>
    </w:p>
    <w:p w14:paraId="35E968BE" w14:textId="77777777"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Several businesses have to adjust their model of business and change their ways. These companies are skeptical about doing expansion in the middle of trade wars. Businesses cannot expand when the cost of production is on the rise while the revenue allocation is reducing. For instance, Amazon has been affected by the trade war that has been going on between China and the USA. Amazon has, therefore, changed its market place and its stakes. Many businesses are directly related to the progress of amazon</w:t>
      </w:r>
      <w:r w:rsidR="008C6995" w:rsidRPr="008C6995">
        <w:rPr>
          <w:rFonts w:ascii="Times New Roman" w:eastAsia="Times New Roman" w:hAnsi="Times New Roman" w:cs="Times New Roman"/>
          <w:sz w:val="24"/>
          <w:szCs w:val="24"/>
        </w:rPr>
        <w:t xml:space="preserve"> </w:t>
      </w:r>
      <w:r w:rsidR="008C6995">
        <w:rPr>
          <w:rFonts w:ascii="Times New Roman" w:eastAsia="Times New Roman" w:hAnsi="Times New Roman" w:cs="Times New Roman"/>
          <w:sz w:val="24"/>
          <w:szCs w:val="24"/>
        </w:rPr>
        <w:t>(Evans, 2019)</w:t>
      </w:r>
      <w:r w:rsidRPr="00756414">
        <w:rPr>
          <w:rFonts w:ascii="Times New Roman" w:hAnsi="Times New Roman" w:cs="Times New Roman"/>
          <w:sz w:val="24"/>
          <w:szCs w:val="24"/>
        </w:rPr>
        <w:t>. A reduction in the operation and expansion rate of the company will greatly reduce their success. Companies, therefore, cannot expand at the same speed that they expand without trade wars. Businesses cannot grow at the desired speed to meet the demands of consumers.</w:t>
      </w:r>
    </w:p>
    <w:p w14:paraId="56641F22" w14:textId="1677F26D"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 xml:space="preserve">Manufacturing businesses risk closing because of the high cost of production. Trade wars lead to the imposition of tariffs on raw materials and other commodities. For instance, in the ongoing trade war between China and the United States, tariffs on steel and aluminum have greatly impacted the state manufacturing in the auto industry. The industry has shrunk and expansion has been greatly stifled. Many businesses have also been affected by similar trends. Reduced expansion in businesses is not a positive indicator of the economy. There should be the availability of affordable raw materials that can encourage manufacturing. However, </w:t>
      </w:r>
      <w:r w:rsidR="00890ADC">
        <w:rPr>
          <w:rFonts w:ascii="Times New Roman" w:hAnsi="Times New Roman" w:cs="Times New Roman"/>
          <w:sz w:val="24"/>
          <w:szCs w:val="24"/>
        </w:rPr>
        <w:t>when</w:t>
      </w:r>
      <w:r w:rsidRPr="00756414">
        <w:rPr>
          <w:rFonts w:ascii="Times New Roman" w:hAnsi="Times New Roman" w:cs="Times New Roman"/>
          <w:sz w:val="24"/>
          <w:szCs w:val="24"/>
        </w:rPr>
        <w:t xml:space="preserve"> a trade war ensues </w:t>
      </w:r>
      <w:r w:rsidRPr="00756414">
        <w:rPr>
          <w:rFonts w:ascii="Times New Roman" w:hAnsi="Times New Roman" w:cs="Times New Roman"/>
          <w:sz w:val="24"/>
          <w:szCs w:val="24"/>
        </w:rPr>
        <w:lastRenderedPageBreak/>
        <w:t>between two countries, the businesses that depend on imported raw materials are expected to significantly reduce their capacity and expansion. Tariffs are therefore very bad f</w:t>
      </w:r>
      <w:r w:rsidR="000B5F60">
        <w:rPr>
          <w:rFonts w:ascii="Times New Roman" w:hAnsi="Times New Roman" w:cs="Times New Roman"/>
          <w:sz w:val="24"/>
          <w:szCs w:val="24"/>
        </w:rPr>
        <w:t>or the progress of any economy (</w:t>
      </w:r>
      <w:r w:rsidR="000B5F60">
        <w:rPr>
          <w:rFonts w:ascii="Times New Roman" w:eastAsia="Times New Roman" w:hAnsi="Times New Roman" w:cs="Times New Roman"/>
          <w:sz w:val="24"/>
          <w:szCs w:val="24"/>
        </w:rPr>
        <w:t>Ernst,</w:t>
      </w:r>
      <w:r w:rsidR="000B5F60" w:rsidRPr="00756414">
        <w:rPr>
          <w:rFonts w:ascii="Times New Roman" w:eastAsia="Times New Roman" w:hAnsi="Times New Roman" w:cs="Times New Roman"/>
          <w:sz w:val="24"/>
          <w:szCs w:val="24"/>
        </w:rPr>
        <w:t xml:space="preserve"> Mer</w:t>
      </w:r>
      <w:r w:rsidR="000B5F60">
        <w:rPr>
          <w:rFonts w:ascii="Times New Roman" w:eastAsia="Times New Roman" w:hAnsi="Times New Roman" w:cs="Times New Roman"/>
          <w:sz w:val="24"/>
          <w:szCs w:val="24"/>
        </w:rPr>
        <w:t xml:space="preserve">ola, &amp; Samaan, </w:t>
      </w:r>
      <w:r w:rsidR="000B5F60" w:rsidRPr="00756414">
        <w:rPr>
          <w:rFonts w:ascii="Times New Roman" w:eastAsia="Times New Roman" w:hAnsi="Times New Roman" w:cs="Times New Roman"/>
          <w:sz w:val="24"/>
          <w:szCs w:val="24"/>
        </w:rPr>
        <w:t>2019).</w:t>
      </w:r>
    </w:p>
    <w:p w14:paraId="5A0B3A96" w14:textId="06CE2ECA"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Companies pro</w:t>
      </w:r>
      <w:r w:rsidR="00890ADC">
        <w:rPr>
          <w:rFonts w:ascii="Times New Roman" w:hAnsi="Times New Roman" w:cs="Times New Roman"/>
          <w:sz w:val="24"/>
          <w:szCs w:val="24"/>
        </w:rPr>
        <w:t>s</w:t>
      </w:r>
      <w:r w:rsidRPr="00756414">
        <w:rPr>
          <w:rFonts w:ascii="Times New Roman" w:hAnsi="Times New Roman" w:cs="Times New Roman"/>
          <w:sz w:val="24"/>
          <w:szCs w:val="24"/>
        </w:rPr>
        <w:t>per because of increase</w:t>
      </w:r>
      <w:r w:rsidR="00890ADC">
        <w:rPr>
          <w:rFonts w:ascii="Times New Roman" w:hAnsi="Times New Roman" w:cs="Times New Roman"/>
          <w:sz w:val="24"/>
          <w:szCs w:val="24"/>
        </w:rPr>
        <w:t>d</w:t>
      </w:r>
      <w:r w:rsidRPr="00756414">
        <w:rPr>
          <w:rFonts w:ascii="Times New Roman" w:hAnsi="Times New Roman" w:cs="Times New Roman"/>
          <w:sz w:val="24"/>
          <w:szCs w:val="24"/>
        </w:rPr>
        <w:t xml:space="preserve"> innovation and invention. Trade wars limit the potential of businesses reducing the competitive value that promotes innovation. The business world remains stagnant for years hence limiting value that could have been added if trade wars were not imposed.</w:t>
      </w:r>
    </w:p>
    <w:p w14:paraId="7BD36128" w14:textId="77777777" w:rsidR="005F345D" w:rsidRPr="00205C87" w:rsidRDefault="005F345D" w:rsidP="005671D8">
      <w:pPr>
        <w:spacing w:line="480" w:lineRule="auto"/>
        <w:jc w:val="both"/>
        <w:rPr>
          <w:rFonts w:ascii="Times New Roman" w:hAnsi="Times New Roman" w:cs="Times New Roman"/>
          <w:b/>
          <w:sz w:val="24"/>
          <w:szCs w:val="24"/>
        </w:rPr>
      </w:pPr>
      <w:r w:rsidRPr="00205C87">
        <w:rPr>
          <w:rFonts w:ascii="Times New Roman" w:hAnsi="Times New Roman" w:cs="Times New Roman"/>
          <w:b/>
          <w:sz w:val="24"/>
          <w:szCs w:val="24"/>
        </w:rPr>
        <w:t>Stock market volatility</w:t>
      </w:r>
    </w:p>
    <w:p w14:paraId="77434579" w14:textId="77777777"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 xml:space="preserve">Uncertainty has negative impacts in different situations. Uncertainty can change and transform the direction of business entirely. For businesses, uncertainties impose stronger implications that drastically change the trajectory of entire business operations. Trade wars send shock waves to the stock market making it unpredictable and volatile. In trade wars tariffs can be added at any time, escalations can be announced at any time. Each time a development takes place whether, in the right or wrong direction, the markets tend to react only that no one can predict how it may react. The uncertainty leads to a decline in capital investment because investors are not sure if their investments will be secure. Businesses become more cautious during a trade war thus dampening the willingness of people to invest. </w:t>
      </w:r>
    </w:p>
    <w:p w14:paraId="6ACD1C3B" w14:textId="77777777"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 xml:space="preserve">Investors are dealt with blows because of uncertainties that usher wild market swings. As nations escalate and impose fresh rounds of tariffs rocking an already vulnerable market, many experts warn the end of the turbulence cannot be predicted. Investors look at the environment and do not approve of it as worthy of taking outside risks. This leads to slowing down the potential of the business hence greatly dragging the economy. </w:t>
      </w:r>
    </w:p>
    <w:p w14:paraId="59C0E537" w14:textId="77777777" w:rsidR="005F345D" w:rsidRPr="00205C87" w:rsidRDefault="005F345D" w:rsidP="005671D8">
      <w:pPr>
        <w:spacing w:line="480" w:lineRule="auto"/>
        <w:jc w:val="both"/>
        <w:rPr>
          <w:rFonts w:ascii="Times New Roman" w:hAnsi="Times New Roman" w:cs="Times New Roman"/>
          <w:b/>
          <w:sz w:val="24"/>
          <w:szCs w:val="24"/>
        </w:rPr>
      </w:pPr>
      <w:r w:rsidRPr="00205C87">
        <w:rPr>
          <w:rFonts w:ascii="Times New Roman" w:hAnsi="Times New Roman" w:cs="Times New Roman"/>
          <w:b/>
          <w:sz w:val="24"/>
          <w:szCs w:val="24"/>
        </w:rPr>
        <w:lastRenderedPageBreak/>
        <w:t>Reduced foreign trade</w:t>
      </w:r>
    </w:p>
    <w:p w14:paraId="58264A77" w14:textId="20E72078"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Free trade is the smoothest and most convenient way of conducting trade across countries. However, when trade wars ensu</w:t>
      </w:r>
      <w:r w:rsidR="005671D8">
        <w:rPr>
          <w:rFonts w:ascii="Times New Roman" w:hAnsi="Times New Roman" w:cs="Times New Roman"/>
          <w:sz w:val="24"/>
          <w:szCs w:val="24"/>
        </w:rPr>
        <w:t>e</w:t>
      </w:r>
      <w:r w:rsidRPr="00756414">
        <w:rPr>
          <w:rFonts w:ascii="Times New Roman" w:hAnsi="Times New Roman" w:cs="Times New Roman"/>
          <w:sz w:val="24"/>
          <w:szCs w:val="24"/>
        </w:rPr>
        <w:t>, a wave of protectionism erupts leading to policies that limit the flow of goods and services like tariffs.  Foreign trade can be affected on two fronts including imports and exports. Both countries involved in a trade war are likely to witness a reduction in exports as well as imports.</w:t>
      </w:r>
    </w:p>
    <w:p w14:paraId="5003AF1D" w14:textId="108EA3EA" w:rsidR="005F345D" w:rsidRPr="00756414" w:rsidRDefault="005F345D" w:rsidP="005671D8">
      <w:pPr>
        <w:spacing w:line="480" w:lineRule="auto"/>
        <w:ind w:firstLine="720"/>
        <w:jc w:val="both"/>
        <w:rPr>
          <w:rFonts w:ascii="Times New Roman" w:hAnsi="Times New Roman" w:cs="Times New Roman"/>
          <w:sz w:val="24"/>
          <w:szCs w:val="24"/>
        </w:rPr>
      </w:pPr>
      <w:r w:rsidRPr="00756414">
        <w:rPr>
          <w:rFonts w:ascii="Times New Roman" w:hAnsi="Times New Roman" w:cs="Times New Roman"/>
          <w:sz w:val="24"/>
          <w:szCs w:val="24"/>
        </w:rPr>
        <w:t xml:space="preserve">When a country imposes tariffs on goods from another country, there is likelihood of retaliation. For instance, if the United States imposes tariffs on Chinese goods, China will retaliate by slapping more tariffs. This means that goods that Americans would export to China will be more expensive hence reducing the flow of goods from the US to China. Foreign trade between China and the US is </w:t>
      </w:r>
      <w:r w:rsidR="00756414">
        <w:rPr>
          <w:rFonts w:ascii="Times New Roman" w:hAnsi="Times New Roman" w:cs="Times New Roman"/>
          <w:sz w:val="24"/>
          <w:szCs w:val="24"/>
        </w:rPr>
        <w:t>therefore reduced significantly (</w:t>
      </w:r>
      <w:r w:rsidR="00756414">
        <w:rPr>
          <w:rFonts w:ascii="Times New Roman" w:eastAsia="Times New Roman" w:hAnsi="Times New Roman" w:cs="Times New Roman"/>
          <w:sz w:val="24"/>
          <w:szCs w:val="24"/>
        </w:rPr>
        <w:t xml:space="preserve">Li, </w:t>
      </w:r>
      <w:r w:rsidR="00756414" w:rsidRPr="00756414">
        <w:rPr>
          <w:rFonts w:ascii="Times New Roman" w:eastAsia="Times New Roman" w:hAnsi="Times New Roman" w:cs="Times New Roman"/>
          <w:sz w:val="24"/>
          <w:szCs w:val="24"/>
        </w:rPr>
        <w:t>2019).</w:t>
      </w:r>
      <w:r w:rsidR="00205C87">
        <w:rPr>
          <w:rFonts w:ascii="Times New Roman" w:hAnsi="Times New Roman" w:cs="Times New Roman"/>
          <w:sz w:val="24"/>
          <w:szCs w:val="24"/>
        </w:rPr>
        <w:t xml:space="preserve"> </w:t>
      </w:r>
      <w:r w:rsidRPr="00756414">
        <w:rPr>
          <w:rFonts w:ascii="Times New Roman" w:hAnsi="Times New Roman" w:cs="Times New Roman"/>
          <w:sz w:val="24"/>
          <w:szCs w:val="24"/>
        </w:rPr>
        <w:t xml:space="preserve">When a country </w:t>
      </w:r>
      <w:r w:rsidR="005671D8">
        <w:rPr>
          <w:rFonts w:ascii="Times New Roman" w:hAnsi="Times New Roman" w:cs="Times New Roman"/>
          <w:sz w:val="24"/>
          <w:szCs w:val="24"/>
        </w:rPr>
        <w:t>im</w:t>
      </w:r>
      <w:r w:rsidRPr="00756414">
        <w:rPr>
          <w:rFonts w:ascii="Times New Roman" w:hAnsi="Times New Roman" w:cs="Times New Roman"/>
          <w:sz w:val="24"/>
          <w:szCs w:val="24"/>
        </w:rPr>
        <w:t xml:space="preserve">poses tariffs on imports from another country, the cost of the tariffed goods increases significantly hence reducing the intake of such goods. For instance, if the United States imposed tariffs on goods from Brazil, the cost of Brazilian goods will increase in the United States. This will lead to a low intake of these goods hence reducing the flow of goods between the two countries. </w:t>
      </w:r>
    </w:p>
    <w:p w14:paraId="3861DD5A" w14:textId="77777777" w:rsidR="00393CE1" w:rsidRPr="00756414" w:rsidRDefault="00393CE1" w:rsidP="00756414">
      <w:pPr>
        <w:spacing w:line="480" w:lineRule="auto"/>
        <w:rPr>
          <w:rFonts w:ascii="Times New Roman" w:hAnsi="Times New Roman" w:cs="Times New Roman"/>
          <w:sz w:val="24"/>
          <w:szCs w:val="24"/>
        </w:rPr>
      </w:pPr>
    </w:p>
    <w:p w14:paraId="1D759C2A" w14:textId="77777777" w:rsidR="00753E05" w:rsidRPr="00756414" w:rsidRDefault="00753E05" w:rsidP="00756414">
      <w:pPr>
        <w:spacing w:line="480" w:lineRule="auto"/>
        <w:rPr>
          <w:rFonts w:ascii="Times New Roman" w:hAnsi="Times New Roman" w:cs="Times New Roman"/>
          <w:sz w:val="24"/>
          <w:szCs w:val="24"/>
        </w:rPr>
      </w:pPr>
    </w:p>
    <w:p w14:paraId="43F4C243" w14:textId="77777777" w:rsidR="00753E05" w:rsidRPr="00756414" w:rsidRDefault="00753E05" w:rsidP="00756414">
      <w:pPr>
        <w:spacing w:line="480" w:lineRule="auto"/>
        <w:rPr>
          <w:rFonts w:ascii="Times New Roman" w:hAnsi="Times New Roman" w:cs="Times New Roman"/>
          <w:sz w:val="24"/>
          <w:szCs w:val="24"/>
        </w:rPr>
      </w:pPr>
    </w:p>
    <w:p w14:paraId="1FCD575D" w14:textId="4B331316" w:rsidR="00753E05" w:rsidRDefault="00753E05" w:rsidP="00756414">
      <w:pPr>
        <w:spacing w:line="480" w:lineRule="auto"/>
        <w:rPr>
          <w:rFonts w:ascii="Times New Roman" w:hAnsi="Times New Roman" w:cs="Times New Roman"/>
          <w:sz w:val="24"/>
          <w:szCs w:val="24"/>
        </w:rPr>
      </w:pPr>
    </w:p>
    <w:p w14:paraId="01700CFC" w14:textId="77777777" w:rsidR="005671D8" w:rsidRPr="00756414" w:rsidRDefault="005671D8" w:rsidP="00756414">
      <w:pPr>
        <w:spacing w:line="480" w:lineRule="auto"/>
        <w:rPr>
          <w:rFonts w:ascii="Times New Roman" w:hAnsi="Times New Roman" w:cs="Times New Roman"/>
          <w:sz w:val="24"/>
          <w:szCs w:val="24"/>
        </w:rPr>
      </w:pPr>
    </w:p>
    <w:p w14:paraId="239D4827" w14:textId="77777777" w:rsidR="00753E05" w:rsidRPr="00756414" w:rsidRDefault="00753E05" w:rsidP="00756414">
      <w:pPr>
        <w:spacing w:line="480" w:lineRule="auto"/>
        <w:rPr>
          <w:rFonts w:ascii="Times New Roman" w:hAnsi="Times New Roman" w:cs="Times New Roman"/>
          <w:sz w:val="24"/>
          <w:szCs w:val="24"/>
        </w:rPr>
      </w:pPr>
    </w:p>
    <w:p w14:paraId="63E5D0F0" w14:textId="77777777" w:rsidR="00753E05" w:rsidRPr="00756414" w:rsidRDefault="00756414" w:rsidP="00756414">
      <w:pPr>
        <w:spacing w:line="480" w:lineRule="auto"/>
        <w:jc w:val="center"/>
        <w:rPr>
          <w:rFonts w:ascii="Times New Roman" w:hAnsi="Times New Roman" w:cs="Times New Roman"/>
          <w:sz w:val="24"/>
          <w:szCs w:val="24"/>
        </w:rPr>
      </w:pPr>
      <w:r w:rsidRPr="00756414">
        <w:rPr>
          <w:rFonts w:ascii="Times New Roman" w:hAnsi="Times New Roman" w:cs="Times New Roman"/>
          <w:sz w:val="24"/>
          <w:szCs w:val="24"/>
        </w:rPr>
        <w:lastRenderedPageBreak/>
        <w:t>References</w:t>
      </w:r>
    </w:p>
    <w:p w14:paraId="097625AD" w14:textId="77777777" w:rsidR="00756414" w:rsidRPr="00756414" w:rsidRDefault="00756414" w:rsidP="00756414">
      <w:pPr>
        <w:spacing w:after="0" w:line="480" w:lineRule="auto"/>
        <w:rPr>
          <w:rFonts w:ascii="Times New Roman" w:eastAsia="Times New Roman" w:hAnsi="Times New Roman" w:cs="Times New Roman"/>
          <w:sz w:val="24"/>
          <w:szCs w:val="24"/>
        </w:rPr>
      </w:pPr>
      <w:r w:rsidRPr="00756414">
        <w:rPr>
          <w:rFonts w:ascii="Times New Roman" w:eastAsia="Times New Roman" w:hAnsi="Times New Roman" w:cs="Times New Roman"/>
          <w:sz w:val="24"/>
          <w:szCs w:val="24"/>
        </w:rPr>
        <w:t xml:space="preserve">Draper, T. (2017). </w:t>
      </w:r>
      <w:r w:rsidRPr="00756414">
        <w:rPr>
          <w:rFonts w:ascii="Times New Roman" w:eastAsia="Times New Roman" w:hAnsi="Times New Roman" w:cs="Times New Roman"/>
          <w:i/>
          <w:iCs/>
          <w:sz w:val="24"/>
          <w:szCs w:val="24"/>
        </w:rPr>
        <w:t>American business and public policy: The politics of foreign trade</w:t>
      </w:r>
      <w:r w:rsidRPr="00756414">
        <w:rPr>
          <w:rFonts w:ascii="Times New Roman" w:eastAsia="Times New Roman" w:hAnsi="Times New Roman" w:cs="Times New Roman"/>
          <w:sz w:val="24"/>
          <w:szCs w:val="24"/>
        </w:rPr>
        <w:t>. Routledge.</w:t>
      </w:r>
    </w:p>
    <w:p w14:paraId="1490251C" w14:textId="77777777" w:rsidR="00756414" w:rsidRPr="00756414" w:rsidRDefault="00756414" w:rsidP="00756414">
      <w:pPr>
        <w:spacing w:after="0" w:line="480" w:lineRule="auto"/>
        <w:rPr>
          <w:rFonts w:ascii="Times New Roman" w:eastAsia="Times New Roman" w:hAnsi="Times New Roman" w:cs="Times New Roman"/>
          <w:sz w:val="24"/>
          <w:szCs w:val="24"/>
        </w:rPr>
      </w:pPr>
      <w:r w:rsidRPr="00756414">
        <w:rPr>
          <w:rFonts w:ascii="Times New Roman" w:eastAsia="Times New Roman" w:hAnsi="Times New Roman" w:cs="Times New Roman"/>
          <w:sz w:val="24"/>
          <w:szCs w:val="24"/>
        </w:rPr>
        <w:t xml:space="preserve">Evans, O. (2019). The effects of US-China trade war and </w:t>
      </w:r>
      <w:proofErr w:type="spellStart"/>
      <w:r w:rsidRPr="00756414">
        <w:rPr>
          <w:rFonts w:ascii="Times New Roman" w:eastAsia="Times New Roman" w:hAnsi="Times New Roman" w:cs="Times New Roman"/>
          <w:sz w:val="24"/>
          <w:szCs w:val="24"/>
        </w:rPr>
        <w:t>Trumponomics</w:t>
      </w:r>
      <w:proofErr w:type="spellEnd"/>
      <w:r w:rsidRPr="00756414">
        <w:rPr>
          <w:rFonts w:ascii="Times New Roman" w:eastAsia="Times New Roman" w:hAnsi="Times New Roman" w:cs="Times New Roman"/>
          <w:sz w:val="24"/>
          <w:szCs w:val="24"/>
        </w:rPr>
        <w:t xml:space="preserve">. In </w:t>
      </w:r>
      <w:r w:rsidRPr="00756414">
        <w:rPr>
          <w:rFonts w:ascii="Times New Roman" w:eastAsia="Times New Roman" w:hAnsi="Times New Roman" w:cs="Times New Roman"/>
          <w:i/>
          <w:iCs/>
          <w:sz w:val="24"/>
          <w:szCs w:val="24"/>
        </w:rPr>
        <w:t xml:space="preserve">Forum Scientiae </w:t>
      </w:r>
      <w:r>
        <w:rPr>
          <w:rFonts w:ascii="Times New Roman" w:eastAsia="Times New Roman" w:hAnsi="Times New Roman" w:cs="Times New Roman"/>
          <w:i/>
          <w:iCs/>
          <w:sz w:val="24"/>
          <w:szCs w:val="24"/>
        </w:rPr>
        <w:tab/>
      </w:r>
      <w:proofErr w:type="spellStart"/>
      <w:r w:rsidRPr="00756414">
        <w:rPr>
          <w:rFonts w:ascii="Times New Roman" w:eastAsia="Times New Roman" w:hAnsi="Times New Roman" w:cs="Times New Roman"/>
          <w:i/>
          <w:iCs/>
          <w:sz w:val="24"/>
          <w:szCs w:val="24"/>
        </w:rPr>
        <w:t>Oeconomia</w:t>
      </w:r>
      <w:proofErr w:type="spellEnd"/>
      <w:r w:rsidRPr="00756414">
        <w:rPr>
          <w:rFonts w:ascii="Times New Roman" w:eastAsia="Times New Roman" w:hAnsi="Times New Roman" w:cs="Times New Roman"/>
          <w:sz w:val="24"/>
          <w:szCs w:val="24"/>
        </w:rPr>
        <w:t xml:space="preserve"> (Vol. 7, No. 1, pp. 47-55). </w:t>
      </w:r>
      <w:proofErr w:type="spellStart"/>
      <w:r w:rsidRPr="00756414">
        <w:rPr>
          <w:rFonts w:ascii="Times New Roman" w:eastAsia="Times New Roman" w:hAnsi="Times New Roman" w:cs="Times New Roman"/>
          <w:sz w:val="24"/>
          <w:szCs w:val="24"/>
        </w:rPr>
        <w:t>Wydawnictwo</w:t>
      </w:r>
      <w:proofErr w:type="spellEnd"/>
      <w:r w:rsidRPr="00756414">
        <w:rPr>
          <w:rFonts w:ascii="Times New Roman" w:eastAsia="Times New Roman" w:hAnsi="Times New Roman" w:cs="Times New Roman"/>
          <w:sz w:val="24"/>
          <w:szCs w:val="24"/>
        </w:rPr>
        <w:t xml:space="preserve"> </w:t>
      </w:r>
      <w:proofErr w:type="spellStart"/>
      <w:r w:rsidRPr="00756414">
        <w:rPr>
          <w:rFonts w:ascii="Times New Roman" w:eastAsia="Times New Roman" w:hAnsi="Times New Roman" w:cs="Times New Roman"/>
          <w:sz w:val="24"/>
          <w:szCs w:val="24"/>
        </w:rPr>
        <w:t>Naukowe</w:t>
      </w:r>
      <w:proofErr w:type="spellEnd"/>
      <w:r w:rsidRPr="00756414">
        <w:rPr>
          <w:rFonts w:ascii="Times New Roman" w:eastAsia="Times New Roman" w:hAnsi="Times New Roman" w:cs="Times New Roman"/>
          <w:sz w:val="24"/>
          <w:szCs w:val="24"/>
        </w:rPr>
        <w:t xml:space="preserve"> </w:t>
      </w:r>
      <w:proofErr w:type="spellStart"/>
      <w:r w:rsidRPr="00756414">
        <w:rPr>
          <w:rFonts w:ascii="Times New Roman" w:eastAsia="Times New Roman" w:hAnsi="Times New Roman" w:cs="Times New Roman"/>
          <w:sz w:val="24"/>
          <w:szCs w:val="24"/>
        </w:rPr>
        <w:t>Akademii</w:t>
      </w:r>
      <w:proofErr w:type="spellEnd"/>
      <w:r w:rsidRPr="00756414">
        <w:rPr>
          <w:rFonts w:ascii="Times New Roman" w:eastAsia="Times New Roman" w:hAnsi="Times New Roman" w:cs="Times New Roman"/>
          <w:sz w:val="24"/>
          <w:szCs w:val="24"/>
        </w:rPr>
        <w:t xml:space="preserve"> WSB.</w:t>
      </w:r>
    </w:p>
    <w:p w14:paraId="78EC63AC" w14:textId="6E11F68A" w:rsidR="00756414" w:rsidRDefault="00756414" w:rsidP="00756414">
      <w:pPr>
        <w:spacing w:after="0" w:line="480" w:lineRule="auto"/>
        <w:rPr>
          <w:rFonts w:ascii="Times New Roman" w:eastAsia="Times New Roman" w:hAnsi="Times New Roman" w:cs="Times New Roman"/>
          <w:sz w:val="24"/>
          <w:szCs w:val="24"/>
        </w:rPr>
      </w:pPr>
      <w:r w:rsidRPr="00756414">
        <w:rPr>
          <w:rFonts w:ascii="Times New Roman" w:eastAsia="Times New Roman" w:hAnsi="Times New Roman" w:cs="Times New Roman"/>
          <w:sz w:val="24"/>
          <w:szCs w:val="24"/>
        </w:rPr>
        <w:t xml:space="preserve">Ernst, E., Merola, R., &amp; Samaan, D. (2019). </w:t>
      </w:r>
      <w:r w:rsidRPr="00756414">
        <w:rPr>
          <w:rFonts w:ascii="Times New Roman" w:eastAsia="Times New Roman" w:hAnsi="Times New Roman" w:cs="Times New Roman"/>
          <w:i/>
          <w:iCs/>
          <w:sz w:val="24"/>
          <w:szCs w:val="24"/>
        </w:rPr>
        <w:t xml:space="preserve">Trade wars and their </w:t>
      </w:r>
      <w:proofErr w:type="spellStart"/>
      <w:r w:rsidRPr="00756414">
        <w:rPr>
          <w:rFonts w:ascii="Times New Roman" w:eastAsia="Times New Roman" w:hAnsi="Times New Roman" w:cs="Times New Roman"/>
          <w:i/>
          <w:iCs/>
          <w:sz w:val="24"/>
          <w:szCs w:val="24"/>
        </w:rPr>
        <w:t>labour</w:t>
      </w:r>
      <w:proofErr w:type="spellEnd"/>
      <w:r w:rsidRPr="00756414">
        <w:rPr>
          <w:rFonts w:ascii="Times New Roman" w:eastAsia="Times New Roman" w:hAnsi="Times New Roman" w:cs="Times New Roman"/>
          <w:i/>
          <w:iCs/>
          <w:sz w:val="24"/>
          <w:szCs w:val="24"/>
        </w:rPr>
        <w:t xml:space="preserve"> market effects</w:t>
      </w:r>
      <w:r w:rsidRPr="00756414">
        <w:rPr>
          <w:rFonts w:ascii="Times New Roman" w:eastAsia="Times New Roman" w:hAnsi="Times New Roman" w:cs="Times New Roman"/>
          <w:sz w:val="24"/>
          <w:szCs w:val="24"/>
        </w:rPr>
        <w:t xml:space="preserve"> (No. </w:t>
      </w:r>
      <w:r>
        <w:rPr>
          <w:rFonts w:ascii="Times New Roman" w:eastAsia="Times New Roman" w:hAnsi="Times New Roman" w:cs="Times New Roman"/>
          <w:sz w:val="24"/>
          <w:szCs w:val="24"/>
        </w:rPr>
        <w:tab/>
      </w:r>
      <w:r w:rsidRPr="00756414">
        <w:rPr>
          <w:rFonts w:ascii="Times New Roman" w:eastAsia="Times New Roman" w:hAnsi="Times New Roman" w:cs="Times New Roman"/>
          <w:sz w:val="24"/>
          <w:szCs w:val="24"/>
        </w:rPr>
        <w:t xml:space="preserve">995045193502676). International </w:t>
      </w:r>
      <w:proofErr w:type="spellStart"/>
      <w:r w:rsidRPr="00756414">
        <w:rPr>
          <w:rFonts w:ascii="Times New Roman" w:eastAsia="Times New Roman" w:hAnsi="Times New Roman" w:cs="Times New Roman"/>
          <w:sz w:val="24"/>
          <w:szCs w:val="24"/>
        </w:rPr>
        <w:t>Labour</w:t>
      </w:r>
      <w:proofErr w:type="spellEnd"/>
      <w:r w:rsidRPr="00756414">
        <w:rPr>
          <w:rFonts w:ascii="Times New Roman" w:eastAsia="Times New Roman" w:hAnsi="Times New Roman" w:cs="Times New Roman"/>
          <w:sz w:val="24"/>
          <w:szCs w:val="24"/>
        </w:rPr>
        <w:t xml:space="preserve"> Organization.</w:t>
      </w:r>
    </w:p>
    <w:p w14:paraId="2FA58832" w14:textId="77777777" w:rsidR="005671D8" w:rsidRPr="00756414" w:rsidRDefault="005671D8" w:rsidP="005671D8">
      <w:pPr>
        <w:spacing w:after="0" w:line="480" w:lineRule="auto"/>
        <w:rPr>
          <w:rFonts w:ascii="Times New Roman" w:eastAsia="Times New Roman" w:hAnsi="Times New Roman" w:cs="Times New Roman"/>
          <w:sz w:val="24"/>
          <w:szCs w:val="24"/>
        </w:rPr>
      </w:pPr>
      <w:r w:rsidRPr="00756414">
        <w:rPr>
          <w:rFonts w:ascii="Times New Roman" w:eastAsia="Times New Roman" w:hAnsi="Times New Roman" w:cs="Times New Roman"/>
          <w:sz w:val="24"/>
          <w:szCs w:val="24"/>
        </w:rPr>
        <w:t>Li, Y. (2019). The Trade War Between the United States and China: Public Policy Implications.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756414">
        <w:rPr>
          <w:rFonts w:ascii="Times New Roman" w:eastAsia="Times New Roman" w:hAnsi="Times New Roman" w:cs="Times New Roman"/>
          <w:sz w:val="24"/>
          <w:szCs w:val="24"/>
        </w:rPr>
        <w:t xml:space="preserve"> </w:t>
      </w:r>
      <w:r w:rsidRPr="00756414">
        <w:rPr>
          <w:rFonts w:ascii="Times New Roman" w:eastAsia="Times New Roman" w:hAnsi="Times New Roman" w:cs="Times New Roman"/>
          <w:i/>
          <w:iCs/>
          <w:sz w:val="24"/>
          <w:szCs w:val="24"/>
        </w:rPr>
        <w:t>International Journal of New Developments in Engineering and Society</w:t>
      </w:r>
      <w:r w:rsidRPr="00756414">
        <w:rPr>
          <w:rFonts w:ascii="Times New Roman" w:eastAsia="Times New Roman" w:hAnsi="Times New Roman" w:cs="Times New Roman"/>
          <w:sz w:val="24"/>
          <w:szCs w:val="24"/>
        </w:rPr>
        <w:t xml:space="preserve">, </w:t>
      </w:r>
      <w:r w:rsidRPr="00756414">
        <w:rPr>
          <w:rFonts w:ascii="Times New Roman" w:eastAsia="Times New Roman" w:hAnsi="Times New Roman" w:cs="Times New Roman"/>
          <w:i/>
          <w:iCs/>
          <w:sz w:val="24"/>
          <w:szCs w:val="24"/>
        </w:rPr>
        <w:t>3</w:t>
      </w:r>
      <w:r w:rsidRPr="00756414">
        <w:rPr>
          <w:rFonts w:ascii="Times New Roman" w:eastAsia="Times New Roman" w:hAnsi="Times New Roman" w:cs="Times New Roman"/>
          <w:sz w:val="24"/>
          <w:szCs w:val="24"/>
        </w:rPr>
        <w:t>(3).</w:t>
      </w:r>
    </w:p>
    <w:p w14:paraId="422C116E" w14:textId="7C66BAD4" w:rsidR="005671D8" w:rsidRPr="00756414" w:rsidRDefault="005671D8" w:rsidP="0075641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0" w:name="_GoBack"/>
      <w:bookmarkEnd w:id="0"/>
    </w:p>
    <w:p w14:paraId="1FB8BD80" w14:textId="77777777" w:rsidR="00756414" w:rsidRPr="00756414" w:rsidRDefault="00756414" w:rsidP="00756414">
      <w:pPr>
        <w:spacing w:line="480" w:lineRule="auto"/>
        <w:rPr>
          <w:rFonts w:ascii="Times New Roman" w:hAnsi="Times New Roman" w:cs="Times New Roman"/>
          <w:sz w:val="24"/>
          <w:szCs w:val="24"/>
        </w:rPr>
      </w:pPr>
    </w:p>
    <w:sectPr w:rsidR="00756414" w:rsidRPr="00756414" w:rsidSect="005F34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EF83C" w14:textId="77777777" w:rsidR="00E6346D" w:rsidRDefault="00E6346D" w:rsidP="005F345D">
      <w:pPr>
        <w:spacing w:after="0" w:line="240" w:lineRule="auto"/>
      </w:pPr>
      <w:r>
        <w:separator/>
      </w:r>
    </w:p>
  </w:endnote>
  <w:endnote w:type="continuationSeparator" w:id="0">
    <w:p w14:paraId="63965F98" w14:textId="77777777" w:rsidR="00E6346D" w:rsidRDefault="00E6346D" w:rsidP="005F3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14D97" w14:textId="77777777" w:rsidR="00E6346D" w:rsidRDefault="00E6346D" w:rsidP="005F345D">
      <w:pPr>
        <w:spacing w:after="0" w:line="240" w:lineRule="auto"/>
      </w:pPr>
      <w:r>
        <w:separator/>
      </w:r>
    </w:p>
  </w:footnote>
  <w:footnote w:type="continuationSeparator" w:id="0">
    <w:p w14:paraId="0F8814A8" w14:textId="77777777" w:rsidR="00E6346D" w:rsidRDefault="00E6346D" w:rsidP="005F3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866822"/>
      <w:docPartObj>
        <w:docPartGallery w:val="Page Numbers (Top of Page)"/>
        <w:docPartUnique/>
      </w:docPartObj>
    </w:sdtPr>
    <w:sdtEndPr>
      <w:rPr>
        <w:noProof/>
      </w:rPr>
    </w:sdtEndPr>
    <w:sdtContent>
      <w:p w14:paraId="01694D20" w14:textId="77777777" w:rsidR="005F345D" w:rsidRDefault="005F345D">
        <w:pPr>
          <w:pStyle w:val="Header"/>
          <w:jc w:val="right"/>
        </w:pPr>
        <w:r w:rsidRPr="005F345D">
          <w:rPr>
            <w:rFonts w:ascii="Times New Roman" w:hAnsi="Times New Roman" w:cs="Times New Roman"/>
            <w:sz w:val="24"/>
            <w:szCs w:val="24"/>
          </w:rPr>
          <w:t>HOW DOES TRADE WAR BETWE</w:t>
        </w:r>
        <w:r>
          <w:rPr>
            <w:rFonts w:ascii="Times New Roman" w:hAnsi="Times New Roman" w:cs="Times New Roman"/>
            <w:sz w:val="24"/>
            <w:szCs w:val="24"/>
          </w:rPr>
          <w:t>EN COUNTRIES AFFECT BUSINESSES</w:t>
        </w:r>
        <w:r w:rsidRPr="005F345D">
          <w:rPr>
            <w:rFonts w:ascii="Times New Roman" w:hAnsi="Times New Roman" w:cs="Times New Roman"/>
            <w:sz w:val="24"/>
            <w:szCs w:val="24"/>
          </w:rPr>
          <w:t>?</w:t>
        </w:r>
        <w:r w:rsidRPr="005F345D">
          <w:rPr>
            <w:rFonts w:ascii="Times New Roman" w:hAnsi="Times New Roman" w:cs="Times New Roman"/>
            <w:sz w:val="24"/>
            <w:szCs w:val="24"/>
          </w:rPr>
          <w:tab/>
        </w:r>
        <w:r w:rsidRPr="005F345D">
          <w:rPr>
            <w:rFonts w:ascii="Times New Roman" w:hAnsi="Times New Roman" w:cs="Times New Roman"/>
            <w:sz w:val="24"/>
            <w:szCs w:val="24"/>
          </w:rPr>
          <w:fldChar w:fldCharType="begin"/>
        </w:r>
        <w:r w:rsidRPr="005F345D">
          <w:rPr>
            <w:rFonts w:ascii="Times New Roman" w:hAnsi="Times New Roman" w:cs="Times New Roman"/>
            <w:sz w:val="24"/>
            <w:szCs w:val="24"/>
          </w:rPr>
          <w:instrText xml:space="preserve"> PAGE   \* MERGEFORMAT </w:instrText>
        </w:r>
        <w:r w:rsidRPr="005F345D">
          <w:rPr>
            <w:rFonts w:ascii="Times New Roman" w:hAnsi="Times New Roman" w:cs="Times New Roman"/>
            <w:sz w:val="24"/>
            <w:szCs w:val="24"/>
          </w:rPr>
          <w:fldChar w:fldCharType="separate"/>
        </w:r>
        <w:r w:rsidR="000B5F60">
          <w:rPr>
            <w:rFonts w:ascii="Times New Roman" w:hAnsi="Times New Roman" w:cs="Times New Roman"/>
            <w:noProof/>
            <w:sz w:val="24"/>
            <w:szCs w:val="24"/>
          </w:rPr>
          <w:t>6</w:t>
        </w:r>
        <w:r w:rsidRPr="005F345D">
          <w:rPr>
            <w:rFonts w:ascii="Times New Roman" w:hAnsi="Times New Roman" w:cs="Times New Roman"/>
            <w:noProof/>
            <w:sz w:val="24"/>
            <w:szCs w:val="24"/>
          </w:rPr>
          <w:fldChar w:fldCharType="end"/>
        </w:r>
      </w:p>
    </w:sdtContent>
  </w:sdt>
  <w:p w14:paraId="3FC07C4C" w14:textId="77777777" w:rsidR="005F345D" w:rsidRDefault="005F3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B40A1" w14:textId="77777777" w:rsidR="005F345D" w:rsidRPr="005F345D" w:rsidRDefault="005F345D" w:rsidP="005F345D">
    <w:pPr>
      <w:rPr>
        <w:rFonts w:ascii="Times New Roman" w:hAnsi="Times New Roman" w:cs="Times New Roman"/>
        <w:sz w:val="24"/>
        <w:szCs w:val="24"/>
      </w:rPr>
    </w:pPr>
    <w:r>
      <w:rPr>
        <w:rFonts w:ascii="Times New Roman" w:hAnsi="Times New Roman" w:cs="Times New Roman"/>
        <w:sz w:val="24"/>
        <w:szCs w:val="24"/>
      </w:rPr>
      <w:t xml:space="preserve">Running head: </w:t>
    </w:r>
    <w:r w:rsidRPr="005F345D">
      <w:rPr>
        <w:rFonts w:ascii="Times New Roman" w:hAnsi="Times New Roman" w:cs="Times New Roman"/>
        <w:sz w:val="24"/>
        <w:szCs w:val="24"/>
      </w:rPr>
      <w:t>HOW DOES TRADE WAR BETWE</w:t>
    </w:r>
    <w:r>
      <w:rPr>
        <w:rFonts w:ascii="Times New Roman" w:hAnsi="Times New Roman" w:cs="Times New Roman"/>
        <w:sz w:val="24"/>
        <w:szCs w:val="24"/>
      </w:rPr>
      <w:t>EN COUNTRIES AFFECT BUSINESSES?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CE1"/>
    <w:rsid w:val="000B5F60"/>
    <w:rsid w:val="000F7DB6"/>
    <w:rsid w:val="00205C87"/>
    <w:rsid w:val="00345B2A"/>
    <w:rsid w:val="00393CE1"/>
    <w:rsid w:val="003E1C46"/>
    <w:rsid w:val="005671D8"/>
    <w:rsid w:val="005D5414"/>
    <w:rsid w:val="005F345D"/>
    <w:rsid w:val="00690255"/>
    <w:rsid w:val="00753E05"/>
    <w:rsid w:val="00756400"/>
    <w:rsid w:val="00756414"/>
    <w:rsid w:val="00890ADC"/>
    <w:rsid w:val="008C6995"/>
    <w:rsid w:val="009E225A"/>
    <w:rsid w:val="00AE725D"/>
    <w:rsid w:val="00C82628"/>
    <w:rsid w:val="00CF03B8"/>
    <w:rsid w:val="00D674D3"/>
    <w:rsid w:val="00D97D65"/>
    <w:rsid w:val="00E6346D"/>
    <w:rsid w:val="00EF6FD2"/>
    <w:rsid w:val="00FA6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A2F7"/>
  <w15:chartTrackingRefBased/>
  <w15:docId w15:val="{815AA3F8-86FA-48BA-8580-27C0DEFC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E725D"/>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AE725D"/>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AE725D"/>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customStyle="1" w:styleId="Heading1Char">
    <w:name w:val="Heading 1 Char"/>
    <w:basedOn w:val="DefaultParagraphFont"/>
    <w:link w:val="Heading1"/>
    <w:uiPriority w:val="9"/>
    <w:rsid w:val="00AE725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AE725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AE725D"/>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5F3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45D"/>
  </w:style>
  <w:style w:type="paragraph" w:styleId="Footer">
    <w:name w:val="footer"/>
    <w:basedOn w:val="Normal"/>
    <w:link w:val="FooterChar"/>
    <w:uiPriority w:val="99"/>
    <w:unhideWhenUsed/>
    <w:rsid w:val="005F3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24287">
      <w:bodyDiv w:val="1"/>
      <w:marLeft w:val="0"/>
      <w:marRight w:val="0"/>
      <w:marTop w:val="0"/>
      <w:marBottom w:val="0"/>
      <w:divBdr>
        <w:top w:val="none" w:sz="0" w:space="0" w:color="auto"/>
        <w:left w:val="none" w:sz="0" w:space="0" w:color="auto"/>
        <w:bottom w:val="none" w:sz="0" w:space="0" w:color="auto"/>
        <w:right w:val="none" w:sz="0" w:space="0" w:color="auto"/>
      </w:divBdr>
      <w:divsChild>
        <w:div w:id="712270041">
          <w:marLeft w:val="0"/>
          <w:marRight w:val="0"/>
          <w:marTop w:val="0"/>
          <w:marBottom w:val="0"/>
          <w:divBdr>
            <w:top w:val="none" w:sz="0" w:space="0" w:color="auto"/>
            <w:left w:val="none" w:sz="0" w:space="0" w:color="auto"/>
            <w:bottom w:val="none" w:sz="0" w:space="0" w:color="auto"/>
            <w:right w:val="none" w:sz="0" w:space="0" w:color="auto"/>
          </w:divBdr>
        </w:div>
      </w:divsChild>
    </w:div>
    <w:div w:id="1477649841">
      <w:bodyDiv w:val="1"/>
      <w:marLeft w:val="0"/>
      <w:marRight w:val="0"/>
      <w:marTop w:val="0"/>
      <w:marBottom w:val="0"/>
      <w:divBdr>
        <w:top w:val="none" w:sz="0" w:space="0" w:color="auto"/>
        <w:left w:val="none" w:sz="0" w:space="0" w:color="auto"/>
        <w:bottom w:val="none" w:sz="0" w:space="0" w:color="auto"/>
        <w:right w:val="none" w:sz="0" w:space="0" w:color="auto"/>
      </w:divBdr>
      <w:divsChild>
        <w:div w:id="526257345">
          <w:marLeft w:val="0"/>
          <w:marRight w:val="0"/>
          <w:marTop w:val="0"/>
          <w:marBottom w:val="0"/>
          <w:divBdr>
            <w:top w:val="none" w:sz="0" w:space="0" w:color="auto"/>
            <w:left w:val="none" w:sz="0" w:space="0" w:color="auto"/>
            <w:bottom w:val="none" w:sz="0" w:space="0" w:color="auto"/>
            <w:right w:val="none" w:sz="0" w:space="0" w:color="auto"/>
          </w:divBdr>
        </w:div>
      </w:divsChild>
    </w:div>
    <w:div w:id="1529904173">
      <w:bodyDiv w:val="1"/>
      <w:marLeft w:val="0"/>
      <w:marRight w:val="0"/>
      <w:marTop w:val="0"/>
      <w:marBottom w:val="0"/>
      <w:divBdr>
        <w:top w:val="none" w:sz="0" w:space="0" w:color="auto"/>
        <w:left w:val="none" w:sz="0" w:space="0" w:color="auto"/>
        <w:bottom w:val="none" w:sz="0" w:space="0" w:color="auto"/>
        <w:right w:val="none" w:sz="0" w:space="0" w:color="auto"/>
      </w:divBdr>
      <w:divsChild>
        <w:div w:id="320160815">
          <w:marLeft w:val="0"/>
          <w:marRight w:val="0"/>
          <w:marTop w:val="0"/>
          <w:marBottom w:val="0"/>
          <w:divBdr>
            <w:top w:val="none" w:sz="0" w:space="0" w:color="auto"/>
            <w:left w:val="none" w:sz="0" w:space="0" w:color="auto"/>
            <w:bottom w:val="none" w:sz="0" w:space="0" w:color="auto"/>
            <w:right w:val="none" w:sz="0" w:space="0" w:color="auto"/>
          </w:divBdr>
        </w:div>
      </w:divsChild>
    </w:div>
    <w:div w:id="1795178323">
      <w:bodyDiv w:val="1"/>
      <w:marLeft w:val="0"/>
      <w:marRight w:val="0"/>
      <w:marTop w:val="0"/>
      <w:marBottom w:val="0"/>
      <w:divBdr>
        <w:top w:val="none" w:sz="0" w:space="0" w:color="auto"/>
        <w:left w:val="none" w:sz="0" w:space="0" w:color="auto"/>
        <w:bottom w:val="none" w:sz="0" w:space="0" w:color="auto"/>
        <w:right w:val="none" w:sz="0" w:space="0" w:color="auto"/>
      </w:divBdr>
      <w:divsChild>
        <w:div w:id="1771855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2020-02-18T21:52:00Z</dcterms:created>
  <dcterms:modified xsi:type="dcterms:W3CDTF">2020-02-18T21:52:00Z</dcterms:modified>
</cp:coreProperties>
</file>